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06" w:rsidRPr="00EC2F40" w:rsidRDefault="00EC2F40" w:rsidP="00EC2F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F40">
        <w:rPr>
          <w:rFonts w:ascii="Times New Roman" w:hAnsi="Times New Roman" w:cs="Times New Roman"/>
          <w:b/>
          <w:sz w:val="32"/>
          <w:szCs w:val="32"/>
        </w:rPr>
        <w:t>Информация о наличии свободных мест для приема (перевода) в МБОУ «ООШ №26» на 2024/2025 учебный год</w:t>
      </w:r>
    </w:p>
    <w:p w:rsidR="00EC2F40" w:rsidRPr="00EC2F40" w:rsidRDefault="00EC2F40" w:rsidP="00EC2F4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F40">
        <w:rPr>
          <w:rFonts w:ascii="Times New Roman" w:hAnsi="Times New Roman" w:cs="Times New Roman"/>
          <w:b/>
          <w:sz w:val="32"/>
          <w:szCs w:val="32"/>
          <w:u w:val="single"/>
        </w:rPr>
        <w:t>по состоянию на 02.09.2024г.</w:t>
      </w:r>
    </w:p>
    <w:p w:rsidR="00EC2F40" w:rsidRDefault="00EC2F40" w:rsidP="00EC2F4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C2F40" w:rsidTr="00EC2F40">
        <w:tc>
          <w:tcPr>
            <w:tcW w:w="2235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Количество свободных мест для приема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EC2F40" w:rsidTr="00EC2F40">
        <w:tc>
          <w:tcPr>
            <w:tcW w:w="2235" w:type="dxa"/>
          </w:tcPr>
          <w:p w:rsid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2F40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36" w:type="dxa"/>
          </w:tcPr>
          <w:p w:rsidR="00EC2F40" w:rsidRPr="00EC2F40" w:rsidRDefault="00EC2F40" w:rsidP="00EC2F4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bookmarkStart w:id="0" w:name="_GoBack"/>
            <w:bookmarkEnd w:id="0"/>
          </w:p>
        </w:tc>
      </w:tr>
    </w:tbl>
    <w:p w:rsidR="00EC2F40" w:rsidRPr="00EC2F40" w:rsidRDefault="00EC2F40" w:rsidP="00EC2F4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C2F40" w:rsidRPr="00EC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B7"/>
    <w:rsid w:val="00383CB7"/>
    <w:rsid w:val="00D24E06"/>
    <w:rsid w:val="00E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2024-08-29T10:06:00Z</dcterms:created>
  <dcterms:modified xsi:type="dcterms:W3CDTF">2024-08-29T10:11:00Z</dcterms:modified>
</cp:coreProperties>
</file>